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322A" w14:textId="0F534430" w:rsidR="008B22C1" w:rsidRPr="00CD402F" w:rsidRDefault="00F27C4C" w:rsidP="005C7117">
      <w:pPr>
        <w:rPr>
          <w:rFonts w:ascii="Times New Roman" w:hAnsi="Times New Roman" w:cs="Times New Roman"/>
          <w:sz w:val="24"/>
          <w:szCs w:val="24"/>
        </w:rPr>
      </w:pPr>
      <w:r w:rsidRPr="00135C26">
        <w:rPr>
          <w:rFonts w:ascii="Times New Roman" w:hAnsi="Times New Roman"/>
          <w:sz w:val="24"/>
        </w:rPr>
        <w:t xml:space="preserve">The </w:t>
      </w:r>
      <w:r w:rsidR="00102D21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04625F" w:rsidRPr="00CD402F">
        <w:rPr>
          <w:rFonts w:ascii="Times New Roman" w:hAnsi="Times New Roman" w:cs="Times New Roman"/>
          <w:sz w:val="24"/>
          <w:szCs w:val="24"/>
          <w:highlight w:val="yellow"/>
        </w:rPr>
        <w:t xml:space="preserve">ity </w:t>
      </w:r>
      <w:r w:rsidR="008B22C1" w:rsidRPr="00CD402F">
        <w:rPr>
          <w:rFonts w:ascii="Times New Roman" w:hAnsi="Times New Roman" w:cs="Times New Roman"/>
          <w:sz w:val="24"/>
          <w:szCs w:val="24"/>
          <w:highlight w:val="yellow"/>
        </w:rPr>
        <w:t>of ___________,</w:t>
      </w:r>
      <w:r w:rsidR="008B22C1" w:rsidRPr="00135C26">
        <w:rPr>
          <w:rFonts w:ascii="Times New Roman" w:hAnsi="Times New Roman"/>
          <w:sz w:val="24"/>
          <w:highlight w:val="yellow"/>
        </w:rPr>
        <w:t xml:space="preserve"> M</w:t>
      </w:r>
      <w:r w:rsidR="00135C26">
        <w:rPr>
          <w:rFonts w:ascii="Times New Roman" w:hAnsi="Times New Roman"/>
          <w:sz w:val="24"/>
          <w:highlight w:val="yellow"/>
        </w:rPr>
        <w:t>issouri</w:t>
      </w:r>
      <w:r w:rsidR="00397967" w:rsidRPr="00397967">
        <w:rPr>
          <w:rFonts w:ascii="Times New Roman" w:hAnsi="Times New Roman" w:cs="Times New Roman"/>
          <w:sz w:val="24"/>
          <w:highlight w:val="yellow"/>
        </w:rPr>
        <w:t>/</w:t>
      </w:r>
      <w:r w:rsidR="00102D21">
        <w:rPr>
          <w:rFonts w:ascii="Times New Roman" w:hAnsi="Times New Roman" w:cs="Times New Roman"/>
          <w:sz w:val="24"/>
          <w:highlight w:val="yellow"/>
        </w:rPr>
        <w:t>d</w:t>
      </w:r>
      <w:r w:rsidR="00397967" w:rsidRPr="00397967">
        <w:rPr>
          <w:rFonts w:ascii="Times New Roman" w:hAnsi="Times New Roman" w:cs="Times New Roman"/>
          <w:sz w:val="24"/>
          <w:highlight w:val="yellow"/>
        </w:rPr>
        <w:t>istrict</w:t>
      </w:r>
      <w:r w:rsidR="008B22C1" w:rsidRPr="00CD402F">
        <w:rPr>
          <w:rFonts w:ascii="Times New Roman" w:hAnsi="Times New Roman" w:cs="Times New Roman"/>
          <w:sz w:val="24"/>
          <w:szCs w:val="24"/>
        </w:rPr>
        <w:t xml:space="preserve"> is requesting qualifications for </w:t>
      </w:r>
      <w:r w:rsidR="009B7837" w:rsidRPr="00CD402F">
        <w:rPr>
          <w:rFonts w:ascii="Times New Roman" w:hAnsi="Times New Roman" w:cs="Times New Roman"/>
          <w:sz w:val="24"/>
          <w:szCs w:val="24"/>
        </w:rPr>
        <w:t>engineering services</w:t>
      </w:r>
      <w:r w:rsidR="0054278C" w:rsidRPr="00CD402F">
        <w:rPr>
          <w:rFonts w:ascii="Times New Roman" w:hAnsi="Times New Roman" w:cs="Times New Roman"/>
          <w:sz w:val="24"/>
          <w:szCs w:val="24"/>
        </w:rPr>
        <w:t xml:space="preserve"> to</w:t>
      </w:r>
      <w:r w:rsidR="009B7837" w:rsidRPr="00CD402F">
        <w:rPr>
          <w:rFonts w:ascii="Times New Roman" w:hAnsi="Times New Roman" w:cs="Times New Roman"/>
          <w:sz w:val="24"/>
          <w:szCs w:val="24"/>
        </w:rPr>
        <w:t xml:space="preserve"> </w:t>
      </w:r>
      <w:r w:rsidR="0054278C" w:rsidRPr="00CD402F">
        <w:rPr>
          <w:rFonts w:ascii="Times New Roman" w:hAnsi="Times New Roman" w:cs="Times New Roman"/>
          <w:sz w:val="24"/>
          <w:szCs w:val="24"/>
        </w:rPr>
        <w:t xml:space="preserve">address </w:t>
      </w:r>
      <w:r w:rsidR="0054278C" w:rsidRPr="00CD402F">
        <w:rPr>
          <w:rFonts w:ascii="Times New Roman" w:hAnsi="Times New Roman" w:cs="Times New Roman"/>
          <w:sz w:val="24"/>
          <w:szCs w:val="24"/>
          <w:highlight w:val="yellow"/>
        </w:rPr>
        <w:t>(enter project description</w:t>
      </w:r>
      <w:r w:rsidR="00135C26">
        <w:rPr>
          <w:rFonts w:ascii="Times New Roman" w:hAnsi="Times New Roman" w:cs="Times New Roman"/>
          <w:sz w:val="24"/>
        </w:rPr>
        <w:t xml:space="preserve">). </w:t>
      </w:r>
      <w:r w:rsidR="0054278C" w:rsidRPr="00CD402F">
        <w:rPr>
          <w:rFonts w:ascii="Times New Roman" w:hAnsi="Times New Roman" w:cs="Times New Roman"/>
          <w:sz w:val="24"/>
          <w:szCs w:val="24"/>
        </w:rPr>
        <w:t>The engineering services required may include</w:t>
      </w:r>
      <w:r w:rsidR="0054278C" w:rsidRPr="00135C26">
        <w:rPr>
          <w:rFonts w:ascii="Times New Roman" w:hAnsi="Times New Roman"/>
          <w:sz w:val="24"/>
        </w:rPr>
        <w:t xml:space="preserve"> </w:t>
      </w:r>
      <w:r w:rsidR="00035E5B" w:rsidRPr="00135C26">
        <w:rPr>
          <w:rFonts w:ascii="Times New Roman" w:hAnsi="Times New Roman"/>
          <w:sz w:val="24"/>
        </w:rPr>
        <w:t xml:space="preserve">planning, design, </w:t>
      </w:r>
      <w:r w:rsidR="00035E5B" w:rsidRPr="005C7117">
        <w:rPr>
          <w:rFonts w:ascii="Times New Roman" w:hAnsi="Times New Roman"/>
          <w:sz w:val="24"/>
        </w:rPr>
        <w:t>and</w:t>
      </w:r>
      <w:r w:rsidR="0006377C" w:rsidRPr="005C7117">
        <w:rPr>
          <w:rFonts w:ascii="Times New Roman" w:hAnsi="Times New Roman" w:cs="Times New Roman"/>
          <w:sz w:val="24"/>
        </w:rPr>
        <w:t>/or</w:t>
      </w:r>
      <w:r w:rsidR="00035E5B" w:rsidRPr="005C7117">
        <w:rPr>
          <w:rFonts w:ascii="Times New Roman" w:hAnsi="Times New Roman"/>
          <w:sz w:val="24"/>
        </w:rPr>
        <w:t xml:space="preserve"> construction</w:t>
      </w:r>
      <w:r w:rsidR="00B228CE">
        <w:rPr>
          <w:rFonts w:ascii="Times New Roman" w:hAnsi="Times New Roman" w:cs="Times New Roman"/>
          <w:sz w:val="24"/>
          <w:szCs w:val="24"/>
        </w:rPr>
        <w:t xml:space="preserve"> oversight</w:t>
      </w:r>
      <w:r w:rsidR="00035E5B" w:rsidRPr="00CD402F">
        <w:rPr>
          <w:rFonts w:ascii="Times New Roman" w:hAnsi="Times New Roman" w:cs="Times New Roman"/>
          <w:sz w:val="24"/>
          <w:szCs w:val="24"/>
        </w:rPr>
        <w:t xml:space="preserve"> </w:t>
      </w:r>
      <w:r w:rsidR="008976A3" w:rsidRPr="00CD402F">
        <w:rPr>
          <w:rFonts w:ascii="Times New Roman" w:hAnsi="Times New Roman" w:cs="Times New Roman"/>
          <w:sz w:val="24"/>
          <w:szCs w:val="24"/>
        </w:rPr>
        <w:t xml:space="preserve">of the </w:t>
      </w:r>
      <w:r w:rsidR="00135C26">
        <w:rPr>
          <w:rFonts w:ascii="Times New Roman" w:hAnsi="Times New Roman" w:cs="Times New Roman"/>
          <w:sz w:val="24"/>
          <w:szCs w:val="24"/>
        </w:rPr>
        <w:t xml:space="preserve">project. </w:t>
      </w:r>
      <w:r w:rsidR="008565A9" w:rsidRPr="00CD402F">
        <w:rPr>
          <w:rFonts w:ascii="Times New Roman" w:hAnsi="Times New Roman" w:cs="Times New Roman"/>
          <w:sz w:val="24"/>
          <w:szCs w:val="24"/>
        </w:rPr>
        <w:t>Facility plans and engineering reports</w:t>
      </w:r>
      <w:r w:rsidR="00984467" w:rsidRPr="00CD402F">
        <w:rPr>
          <w:rFonts w:ascii="Times New Roman" w:hAnsi="Times New Roman" w:cs="Times New Roman"/>
          <w:sz w:val="24"/>
          <w:szCs w:val="24"/>
        </w:rPr>
        <w:t xml:space="preserve"> should adhere to 10 CSR 20-8.110 Engineering </w:t>
      </w:r>
      <w:r w:rsidR="00044342">
        <w:rPr>
          <w:rFonts w:ascii="Times New Roman" w:hAnsi="Times New Roman" w:cs="Times New Roman"/>
          <w:sz w:val="24"/>
        </w:rPr>
        <w:t xml:space="preserve">– </w:t>
      </w:r>
      <w:r w:rsidR="00984467" w:rsidRPr="00CD402F">
        <w:rPr>
          <w:rFonts w:ascii="Times New Roman" w:hAnsi="Times New Roman" w:cs="Times New Roman"/>
          <w:sz w:val="24"/>
          <w:szCs w:val="24"/>
        </w:rPr>
        <w:t>Reports, Plans, and Specifications.</w:t>
      </w:r>
      <w:r w:rsidR="005C7117">
        <w:rPr>
          <w:rFonts w:ascii="Times New Roman" w:hAnsi="Times New Roman" w:cs="Times New Roman"/>
          <w:sz w:val="24"/>
          <w:szCs w:val="24"/>
        </w:rPr>
        <w:t xml:space="preserve"> </w:t>
      </w:r>
      <w:r w:rsidR="002139CD" w:rsidRPr="00CD402F">
        <w:rPr>
          <w:rFonts w:ascii="Times New Roman" w:hAnsi="Times New Roman" w:cs="Times New Roman"/>
          <w:sz w:val="24"/>
          <w:szCs w:val="24"/>
        </w:rPr>
        <w:t>F</w:t>
      </w:r>
      <w:r w:rsidR="008B22C1" w:rsidRPr="00CD402F">
        <w:rPr>
          <w:rFonts w:ascii="Times New Roman" w:hAnsi="Times New Roman" w:cs="Times New Roman"/>
          <w:sz w:val="24"/>
          <w:szCs w:val="24"/>
        </w:rPr>
        <w:t xml:space="preserve">unding </w:t>
      </w:r>
      <w:r w:rsidR="002139CD" w:rsidRPr="00CD402F">
        <w:rPr>
          <w:rFonts w:ascii="Times New Roman" w:hAnsi="Times New Roman" w:cs="Times New Roman"/>
          <w:sz w:val="24"/>
          <w:szCs w:val="24"/>
        </w:rPr>
        <w:t xml:space="preserve">for the </w:t>
      </w:r>
      <w:r w:rsidR="009B7837" w:rsidRPr="00CD402F">
        <w:rPr>
          <w:rFonts w:ascii="Times New Roman" w:hAnsi="Times New Roman" w:cs="Times New Roman"/>
          <w:sz w:val="24"/>
          <w:szCs w:val="24"/>
        </w:rPr>
        <w:t>project</w:t>
      </w:r>
      <w:r w:rsidR="002139CD" w:rsidRPr="00CD402F">
        <w:rPr>
          <w:rFonts w:ascii="Times New Roman" w:hAnsi="Times New Roman" w:cs="Times New Roman"/>
          <w:sz w:val="24"/>
          <w:szCs w:val="24"/>
        </w:rPr>
        <w:t xml:space="preserve"> </w:t>
      </w:r>
      <w:r w:rsidR="008B22C1" w:rsidRPr="00CD402F">
        <w:rPr>
          <w:rFonts w:ascii="Times New Roman" w:hAnsi="Times New Roman" w:cs="Times New Roman"/>
          <w:sz w:val="24"/>
          <w:szCs w:val="24"/>
        </w:rPr>
        <w:t>is through the Missouri Department of Natural Resources</w:t>
      </w:r>
      <w:r w:rsidR="005C7117">
        <w:rPr>
          <w:rFonts w:ascii="Times New Roman" w:hAnsi="Times New Roman" w:cs="Times New Roman"/>
          <w:sz w:val="24"/>
          <w:szCs w:val="24"/>
        </w:rPr>
        <w:t>’ Financial Assistance Center</w:t>
      </w:r>
      <w:r w:rsidR="009B7837" w:rsidRPr="00CD402F">
        <w:rPr>
          <w:rFonts w:ascii="Times New Roman" w:hAnsi="Times New Roman" w:cs="Times New Roman"/>
          <w:sz w:val="24"/>
          <w:szCs w:val="24"/>
        </w:rPr>
        <w:t>.</w:t>
      </w:r>
    </w:p>
    <w:p w14:paraId="5587388B" w14:textId="33796F72" w:rsidR="008B22C1" w:rsidRPr="00CD402F" w:rsidRDefault="002139CD" w:rsidP="007B16FD">
      <w:pPr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Qualification i</w:t>
      </w:r>
      <w:r w:rsidR="008B22C1" w:rsidRPr="00CD402F">
        <w:rPr>
          <w:rFonts w:ascii="Times New Roman" w:hAnsi="Times New Roman" w:cs="Times New Roman"/>
          <w:sz w:val="24"/>
          <w:szCs w:val="24"/>
        </w:rPr>
        <w:t xml:space="preserve">nformation provided to the </w:t>
      </w:r>
      <w:r w:rsidR="00102D21">
        <w:rPr>
          <w:rFonts w:ascii="Times New Roman" w:hAnsi="Times New Roman" w:cs="Times New Roman"/>
          <w:sz w:val="24"/>
          <w:highlight w:val="yellow"/>
        </w:rPr>
        <w:t>c</w:t>
      </w:r>
      <w:r w:rsidR="008B22C1" w:rsidRPr="001A30B4">
        <w:rPr>
          <w:rFonts w:ascii="Times New Roman" w:hAnsi="Times New Roman" w:cs="Times New Roman"/>
          <w:sz w:val="24"/>
          <w:highlight w:val="yellow"/>
        </w:rPr>
        <w:t>ity</w:t>
      </w:r>
      <w:r w:rsidR="0033783D" w:rsidRPr="001A30B4">
        <w:rPr>
          <w:rFonts w:ascii="Times New Roman" w:hAnsi="Times New Roman" w:cs="Times New Roman"/>
          <w:sz w:val="24"/>
          <w:highlight w:val="yellow"/>
        </w:rPr>
        <w:t>/</w:t>
      </w:r>
      <w:r w:rsidR="00102D21">
        <w:rPr>
          <w:rFonts w:ascii="Times New Roman" w:hAnsi="Times New Roman" w:cs="Times New Roman"/>
          <w:sz w:val="24"/>
          <w:highlight w:val="yellow"/>
        </w:rPr>
        <w:t>d</w:t>
      </w:r>
      <w:r w:rsidR="0033783D" w:rsidRPr="001A30B4">
        <w:rPr>
          <w:rFonts w:ascii="Times New Roman" w:hAnsi="Times New Roman" w:cs="Times New Roman"/>
          <w:sz w:val="24"/>
          <w:highlight w:val="yellow"/>
        </w:rPr>
        <w:t>istrict</w:t>
      </w:r>
      <w:r w:rsidR="008B22C1" w:rsidRPr="00CD402F">
        <w:rPr>
          <w:rFonts w:ascii="Times New Roman" w:hAnsi="Times New Roman" w:cs="Times New Roman"/>
          <w:sz w:val="24"/>
          <w:szCs w:val="24"/>
        </w:rPr>
        <w:t xml:space="preserve"> shall include:</w:t>
      </w:r>
    </w:p>
    <w:p w14:paraId="3F910AAE" w14:textId="0F362EDB" w:rsidR="008B22C1" w:rsidRPr="00CD402F" w:rsidRDefault="008B22C1" w:rsidP="008B22C1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A.</w:t>
      </w:r>
      <w:r w:rsidRPr="00CD402F">
        <w:rPr>
          <w:rFonts w:ascii="Times New Roman" w:hAnsi="Times New Roman" w:cs="Times New Roman"/>
          <w:sz w:val="24"/>
          <w:szCs w:val="24"/>
        </w:rPr>
        <w:tab/>
        <w:t>The specialized experience and technical competence of the firm with respect to the type of services required</w:t>
      </w:r>
      <w:r w:rsidR="00364C54">
        <w:rPr>
          <w:rFonts w:ascii="Times New Roman" w:hAnsi="Times New Roman" w:cs="Times New Roman"/>
          <w:sz w:val="24"/>
          <w:szCs w:val="24"/>
        </w:rPr>
        <w:t xml:space="preserve"> </w:t>
      </w:r>
      <w:r w:rsidR="00364C54" w:rsidRPr="00250732">
        <w:rPr>
          <w:rFonts w:ascii="Times New Roman" w:hAnsi="Times New Roman" w:cs="Times New Roman"/>
          <w:sz w:val="24"/>
          <w:szCs w:val="24"/>
          <w:highlight w:val="yellow"/>
        </w:rPr>
        <w:t>(x</w:t>
      </w:r>
      <w:r w:rsidR="00364C54">
        <w:rPr>
          <w:rFonts w:ascii="Times New Roman" w:hAnsi="Times New Roman" w:cs="Times New Roman"/>
          <w:sz w:val="24"/>
          <w:szCs w:val="24"/>
        </w:rPr>
        <w:t xml:space="preserve"> points</w:t>
      </w:r>
      <w:proofErr w:type="gramStart"/>
      <w:r w:rsidR="00364C54">
        <w:rPr>
          <w:rFonts w:ascii="Times New Roman" w:hAnsi="Times New Roman" w:cs="Times New Roman"/>
          <w:sz w:val="24"/>
          <w:szCs w:val="24"/>
        </w:rPr>
        <w:t>)</w:t>
      </w:r>
      <w:r w:rsidRPr="00CD402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539B6A" w14:textId="39BBA78B" w:rsidR="008B22C1" w:rsidRPr="00CD402F" w:rsidRDefault="008B22C1" w:rsidP="008B22C1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B.</w:t>
      </w:r>
      <w:r w:rsidRPr="00CD402F">
        <w:rPr>
          <w:rFonts w:ascii="Times New Roman" w:hAnsi="Times New Roman" w:cs="Times New Roman"/>
          <w:sz w:val="24"/>
          <w:szCs w:val="24"/>
        </w:rPr>
        <w:tab/>
        <w:t>The capacity and capability of the firm to perform the work in question, including specialized services, within the time limitations fixed for the completion of the project</w:t>
      </w:r>
      <w:r w:rsidR="00364C54">
        <w:rPr>
          <w:rFonts w:ascii="Times New Roman" w:hAnsi="Times New Roman" w:cs="Times New Roman"/>
          <w:sz w:val="24"/>
          <w:szCs w:val="24"/>
        </w:rPr>
        <w:t xml:space="preserve"> (</w:t>
      </w:r>
      <w:r w:rsidR="00364C54" w:rsidRPr="00250732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="00364C54">
        <w:rPr>
          <w:rFonts w:ascii="Times New Roman" w:hAnsi="Times New Roman" w:cs="Times New Roman"/>
          <w:sz w:val="24"/>
          <w:szCs w:val="24"/>
        </w:rPr>
        <w:t xml:space="preserve"> points</w:t>
      </w:r>
      <w:proofErr w:type="gramStart"/>
      <w:r w:rsidR="00364C54">
        <w:rPr>
          <w:rFonts w:ascii="Times New Roman" w:hAnsi="Times New Roman" w:cs="Times New Roman"/>
          <w:sz w:val="24"/>
          <w:szCs w:val="24"/>
        </w:rPr>
        <w:t>)</w:t>
      </w:r>
      <w:r w:rsidRPr="00CD402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47E020F" w14:textId="3393013A" w:rsidR="008B22C1" w:rsidRPr="00CD402F" w:rsidRDefault="008B22C1" w:rsidP="008B22C1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C.</w:t>
      </w:r>
      <w:r w:rsidRPr="00CD402F">
        <w:rPr>
          <w:rFonts w:ascii="Times New Roman" w:hAnsi="Times New Roman" w:cs="Times New Roman"/>
          <w:sz w:val="24"/>
          <w:szCs w:val="24"/>
        </w:rPr>
        <w:tab/>
        <w:t>The past record of performance of the firm with respect to such factors as control of costs, quality of work, and ability to meet schedules</w:t>
      </w:r>
      <w:r w:rsidR="00364C54">
        <w:rPr>
          <w:rFonts w:ascii="Times New Roman" w:hAnsi="Times New Roman" w:cs="Times New Roman"/>
          <w:sz w:val="24"/>
          <w:szCs w:val="24"/>
        </w:rPr>
        <w:t xml:space="preserve"> (</w:t>
      </w:r>
      <w:r w:rsidR="00364C54" w:rsidRPr="00250732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="00364C54">
        <w:rPr>
          <w:rFonts w:ascii="Times New Roman" w:hAnsi="Times New Roman" w:cs="Times New Roman"/>
          <w:sz w:val="24"/>
          <w:szCs w:val="24"/>
        </w:rPr>
        <w:t xml:space="preserve"> points</w:t>
      </w:r>
      <w:proofErr w:type="gramStart"/>
      <w:r w:rsidR="00364C54">
        <w:rPr>
          <w:rFonts w:ascii="Times New Roman" w:hAnsi="Times New Roman" w:cs="Times New Roman"/>
          <w:sz w:val="24"/>
          <w:szCs w:val="24"/>
        </w:rPr>
        <w:t>)</w:t>
      </w:r>
      <w:r w:rsidRPr="00CD402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21B70A" w14:textId="57210E2D" w:rsidR="008B22C1" w:rsidRPr="00CD402F" w:rsidRDefault="008B22C1" w:rsidP="005C711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D.</w:t>
      </w:r>
      <w:r w:rsidRPr="00CD402F">
        <w:rPr>
          <w:rFonts w:ascii="Times New Roman" w:hAnsi="Times New Roman" w:cs="Times New Roman"/>
          <w:sz w:val="24"/>
          <w:szCs w:val="24"/>
        </w:rPr>
        <w:tab/>
        <w:t>The firm’s proximity to and familiarity with the area in which the project is located</w:t>
      </w:r>
      <w:r w:rsidR="00364C54">
        <w:rPr>
          <w:rFonts w:ascii="Times New Roman" w:hAnsi="Times New Roman" w:cs="Times New Roman"/>
          <w:sz w:val="24"/>
        </w:rPr>
        <w:t xml:space="preserve"> (</w:t>
      </w:r>
      <w:r w:rsidR="00364C54" w:rsidRPr="00250732">
        <w:rPr>
          <w:rFonts w:ascii="Times New Roman" w:hAnsi="Times New Roman" w:cs="Times New Roman"/>
          <w:sz w:val="24"/>
          <w:highlight w:val="yellow"/>
        </w:rPr>
        <w:t>x</w:t>
      </w:r>
      <w:r w:rsidR="00364C54">
        <w:rPr>
          <w:rFonts w:ascii="Times New Roman" w:hAnsi="Times New Roman" w:cs="Times New Roman"/>
          <w:sz w:val="24"/>
        </w:rPr>
        <w:t xml:space="preserve"> points);</w:t>
      </w:r>
      <w:r w:rsidR="00364C54" w:rsidRPr="008B2FF4">
        <w:rPr>
          <w:rFonts w:ascii="Times New Roman" w:hAnsi="Times New Roman" w:cs="Times New Roman"/>
          <w:sz w:val="24"/>
        </w:rPr>
        <w:t xml:space="preserve"> </w:t>
      </w:r>
      <w:r w:rsidR="0033783D" w:rsidRPr="008B2FF4">
        <w:rPr>
          <w:rFonts w:ascii="Times New Roman" w:hAnsi="Times New Roman" w:cs="Times New Roman"/>
          <w:sz w:val="24"/>
        </w:rPr>
        <w:t xml:space="preserve">and </w:t>
      </w:r>
    </w:p>
    <w:p w14:paraId="6577E04F" w14:textId="61B6A48E" w:rsidR="005279C9" w:rsidRPr="00CD402F" w:rsidRDefault="005279C9" w:rsidP="005279C9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402F">
        <w:rPr>
          <w:rFonts w:ascii="Times New Roman" w:hAnsi="Times New Roman" w:cs="Times New Roman"/>
          <w:sz w:val="24"/>
          <w:szCs w:val="24"/>
        </w:rPr>
        <w:t>E.</w:t>
      </w:r>
      <w:r w:rsidRPr="00CD402F">
        <w:rPr>
          <w:rFonts w:ascii="Times New Roman" w:hAnsi="Times New Roman" w:cs="Times New Roman"/>
          <w:sz w:val="24"/>
          <w:szCs w:val="24"/>
        </w:rPr>
        <w:tab/>
        <w:t xml:space="preserve">The firm’s professional experience in designing </w:t>
      </w:r>
      <w:r w:rsidR="00AC2E9C" w:rsidRPr="00CD402F">
        <w:rPr>
          <w:rFonts w:ascii="Times New Roman" w:hAnsi="Times New Roman" w:cs="Times New Roman"/>
          <w:sz w:val="24"/>
          <w:szCs w:val="24"/>
        </w:rPr>
        <w:t xml:space="preserve">wastewater </w:t>
      </w:r>
      <w:r w:rsidRPr="00CD402F">
        <w:rPr>
          <w:rFonts w:ascii="Times New Roman" w:hAnsi="Times New Roman" w:cs="Times New Roman"/>
          <w:sz w:val="24"/>
          <w:szCs w:val="24"/>
        </w:rPr>
        <w:t>systems</w:t>
      </w:r>
      <w:r w:rsidR="00364C54">
        <w:rPr>
          <w:rFonts w:ascii="Times New Roman" w:hAnsi="Times New Roman" w:cs="Times New Roman"/>
          <w:sz w:val="24"/>
          <w:szCs w:val="24"/>
        </w:rPr>
        <w:t xml:space="preserve"> (</w:t>
      </w:r>
      <w:r w:rsidR="00364C54" w:rsidRPr="00250732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="00364C54">
        <w:rPr>
          <w:rFonts w:ascii="Times New Roman" w:hAnsi="Times New Roman" w:cs="Times New Roman"/>
          <w:sz w:val="24"/>
          <w:szCs w:val="24"/>
        </w:rPr>
        <w:t xml:space="preserve"> points)</w:t>
      </w:r>
      <w:r w:rsidRPr="00CD40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52332" w14:textId="09DCA871" w:rsidR="00DF5DEA" w:rsidRDefault="00DF5DEA" w:rsidP="00DF5DEA">
      <w:pPr>
        <w:rPr>
          <w:rFonts w:ascii="Times New Roman" w:hAnsi="Times New Roman" w:cs="Times New Roman"/>
          <w:sz w:val="24"/>
          <w:szCs w:val="24"/>
        </w:rPr>
      </w:pPr>
      <w:r w:rsidRPr="00447BB7">
        <w:rPr>
          <w:rFonts w:ascii="Times New Roman" w:hAnsi="Times New Roman" w:cs="Times New Roman"/>
          <w:sz w:val="24"/>
          <w:szCs w:val="24"/>
        </w:rPr>
        <w:t>The above information should be submitted no later than (</w:t>
      </w:r>
      <w:r w:rsidRPr="00CD402F">
        <w:rPr>
          <w:rFonts w:ascii="Times New Roman" w:hAnsi="Times New Roman" w:cs="Times New Roman"/>
          <w:sz w:val="24"/>
          <w:szCs w:val="24"/>
          <w:highlight w:val="yellow"/>
        </w:rPr>
        <w:t xml:space="preserve">enter time </w:t>
      </w:r>
      <w:r w:rsidRPr="005C7117">
        <w:rPr>
          <w:rFonts w:ascii="Times New Roman" w:hAnsi="Times New Roman" w:cs="Times New Roman"/>
          <w:sz w:val="24"/>
          <w:szCs w:val="24"/>
          <w:highlight w:val="yellow"/>
        </w:rPr>
        <w:t>and date</w:t>
      </w:r>
      <w:r w:rsidR="005C7117" w:rsidRPr="005C7117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5C7117" w:rsidRPr="005C7117">
        <w:rPr>
          <w:rFonts w:ascii="Times New Roman" w:hAnsi="Times New Roman" w:cs="Times New Roman"/>
          <w:b/>
          <w:sz w:val="24"/>
          <w:szCs w:val="24"/>
          <w:highlight w:val="yellow"/>
        </w:rPr>
        <w:t>NOTE: Allow at least 30 days for the solicitation</w:t>
      </w:r>
      <w:r w:rsidRPr="005C7117">
        <w:rPr>
          <w:rFonts w:ascii="Times New Roman" w:hAnsi="Times New Roman" w:cs="Times New Roman"/>
          <w:sz w:val="24"/>
          <w:szCs w:val="24"/>
        </w:rPr>
        <w:t>) to the attention of (</w:t>
      </w:r>
      <w:r w:rsidRPr="005C7117">
        <w:rPr>
          <w:rFonts w:ascii="Times New Roman" w:hAnsi="Times New Roman" w:cs="Times New Roman"/>
          <w:sz w:val="24"/>
          <w:szCs w:val="24"/>
          <w:highlight w:val="yellow"/>
        </w:rPr>
        <w:t>Mayor, City Admini</w:t>
      </w:r>
      <w:r w:rsidRPr="00CD402F">
        <w:rPr>
          <w:rFonts w:ascii="Times New Roman" w:hAnsi="Times New Roman" w:cs="Times New Roman"/>
          <w:sz w:val="24"/>
          <w:szCs w:val="24"/>
          <w:highlight w:val="yellow"/>
        </w:rPr>
        <w:t>strator, City Clerk, President, District Manager</w:t>
      </w:r>
      <w:r w:rsidRPr="00447BB7">
        <w:rPr>
          <w:rFonts w:ascii="Times New Roman" w:hAnsi="Times New Roman" w:cs="Times New Roman"/>
          <w:sz w:val="24"/>
          <w:szCs w:val="24"/>
        </w:rPr>
        <w:t>) at (</w:t>
      </w:r>
      <w:r w:rsidRPr="00CD402F">
        <w:rPr>
          <w:rFonts w:ascii="Times New Roman" w:hAnsi="Times New Roman" w:cs="Times New Roman"/>
          <w:sz w:val="24"/>
          <w:szCs w:val="24"/>
          <w:highlight w:val="yellow"/>
        </w:rPr>
        <w:t>mailing address</w:t>
      </w:r>
      <w:r w:rsidRPr="00447BB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6261D2" w14:textId="785051AD" w:rsidR="00AE37C3" w:rsidRDefault="00AE37C3" w:rsidP="00DF5DEA">
      <w:pPr>
        <w:rPr>
          <w:rFonts w:ascii="Times New Roman" w:hAnsi="Times New Roman"/>
          <w:sz w:val="24"/>
        </w:rPr>
      </w:pPr>
      <w:r w:rsidRPr="001A30B4">
        <w:rPr>
          <w:rFonts w:ascii="Times New Roman" w:hAnsi="Times New Roman"/>
          <w:sz w:val="24"/>
          <w:u w:val="single"/>
        </w:rPr>
        <w:t>Selection Process</w:t>
      </w:r>
      <w:r w:rsidRPr="00AE37C3">
        <w:rPr>
          <w:rFonts w:ascii="Times New Roman" w:hAnsi="Times New Roman"/>
          <w:sz w:val="24"/>
        </w:rPr>
        <w:t xml:space="preserve">: Once the </w:t>
      </w:r>
      <w:r w:rsidR="00102D21">
        <w:rPr>
          <w:rFonts w:ascii="Times New Roman" w:hAnsi="Times New Roman"/>
          <w:sz w:val="24"/>
          <w:highlight w:val="yellow"/>
        </w:rPr>
        <w:t>c</w:t>
      </w:r>
      <w:r w:rsidRPr="004925FE">
        <w:rPr>
          <w:rFonts w:ascii="Times New Roman" w:hAnsi="Times New Roman"/>
          <w:sz w:val="24"/>
          <w:highlight w:val="yellow"/>
        </w:rPr>
        <w:t>ity/</w:t>
      </w:r>
      <w:r w:rsidR="00102D21">
        <w:rPr>
          <w:rFonts w:ascii="Times New Roman" w:hAnsi="Times New Roman"/>
          <w:sz w:val="24"/>
          <w:highlight w:val="yellow"/>
        </w:rPr>
        <w:t>d</w:t>
      </w:r>
      <w:r w:rsidRPr="004925FE">
        <w:rPr>
          <w:rFonts w:ascii="Times New Roman" w:hAnsi="Times New Roman"/>
          <w:sz w:val="24"/>
          <w:highlight w:val="yellow"/>
        </w:rPr>
        <w:t>istrict</w:t>
      </w:r>
      <w:r w:rsidRPr="00AE37C3">
        <w:rPr>
          <w:rFonts w:ascii="Times New Roman" w:hAnsi="Times New Roman"/>
          <w:sz w:val="24"/>
        </w:rPr>
        <w:t xml:space="preserve"> selects the most qualified firm based on the above qualification evaluation, an engineering agreement will be negotiated. The engineering agreement may include services other than planning, design, and/or construction management including, but not limited to, assistance with securing project financing, assistance with attaining easements or real property, user rate analysis, geotechnical analysis, surveying, or other services as needed.  </w:t>
      </w:r>
    </w:p>
    <w:p w14:paraId="054347C4" w14:textId="37C5AC22" w:rsidR="00250732" w:rsidRDefault="00250732" w:rsidP="00250732">
      <w:pPr>
        <w:rPr>
          <w:rFonts w:ascii="Times New Roman" w:hAnsi="Times New Roman"/>
          <w:sz w:val="24"/>
        </w:rPr>
      </w:pPr>
      <w:r w:rsidRPr="00EA44B0">
        <w:rPr>
          <w:rFonts w:ascii="Times New Roman" w:hAnsi="Times New Roman"/>
          <w:sz w:val="24"/>
        </w:rPr>
        <w:t xml:space="preserve">The </w:t>
      </w:r>
      <w:r w:rsidR="00102D21">
        <w:rPr>
          <w:rFonts w:ascii="Times New Roman" w:hAnsi="Times New Roman"/>
          <w:sz w:val="24"/>
          <w:highlight w:val="yellow"/>
        </w:rPr>
        <w:t>c</w:t>
      </w:r>
      <w:r w:rsidRPr="001A30B4">
        <w:rPr>
          <w:rFonts w:ascii="Times New Roman" w:hAnsi="Times New Roman"/>
          <w:sz w:val="24"/>
          <w:highlight w:val="yellow"/>
        </w:rPr>
        <w:t>ity of _________/</w:t>
      </w:r>
      <w:r w:rsidR="00102D21">
        <w:rPr>
          <w:rFonts w:ascii="Times New Roman" w:hAnsi="Times New Roman"/>
          <w:sz w:val="24"/>
          <w:highlight w:val="yellow"/>
        </w:rPr>
        <w:t>d</w:t>
      </w:r>
      <w:r w:rsidRPr="001A30B4">
        <w:rPr>
          <w:rFonts w:ascii="Times New Roman" w:hAnsi="Times New Roman"/>
          <w:sz w:val="24"/>
          <w:highlight w:val="yellow"/>
        </w:rPr>
        <w:t>istrict</w:t>
      </w:r>
      <w:r w:rsidRPr="00EA44B0">
        <w:rPr>
          <w:rFonts w:ascii="Times New Roman" w:hAnsi="Times New Roman"/>
          <w:sz w:val="24"/>
        </w:rPr>
        <w:t xml:space="preserve"> is an Equal Opportunity Employer.</w:t>
      </w:r>
    </w:p>
    <w:p w14:paraId="705F7842" w14:textId="6025C8A5" w:rsidR="00B43997" w:rsidRDefault="00B4399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EC0C1F6" w14:textId="6A08D851" w:rsidR="00B203D7" w:rsidRDefault="00B203D7" w:rsidP="00DF5DEA">
      <w:pPr>
        <w:rPr>
          <w:rFonts w:ascii="Times New Roman" w:hAnsi="Times New Roman"/>
          <w:sz w:val="24"/>
        </w:rPr>
      </w:pPr>
      <w:r w:rsidRPr="001A30B4">
        <w:rPr>
          <w:rFonts w:ascii="Times New Roman" w:hAnsi="Times New Roman"/>
          <w:b/>
          <w:sz w:val="24"/>
        </w:rPr>
        <w:lastRenderedPageBreak/>
        <w:t>Optional items to consider including when advertising the RFQ</w:t>
      </w:r>
      <w:r>
        <w:rPr>
          <w:rFonts w:ascii="Times New Roman" w:hAnsi="Times New Roman"/>
          <w:sz w:val="24"/>
        </w:rPr>
        <w:t>:</w:t>
      </w:r>
    </w:p>
    <w:p w14:paraId="6B840F9A" w14:textId="6ACDBC4B" w:rsidR="00DF5DEA" w:rsidRPr="007E624F" w:rsidRDefault="00DF5DEA" w:rsidP="00DF5DEA">
      <w:pPr>
        <w:rPr>
          <w:rFonts w:ascii="Times New Roman" w:hAnsi="Times New Roman" w:cs="Times New Roman"/>
          <w:sz w:val="24"/>
          <w:szCs w:val="24"/>
        </w:rPr>
      </w:pPr>
      <w:r w:rsidRPr="005C7117">
        <w:rPr>
          <w:rFonts w:ascii="Times New Roman" w:hAnsi="Times New Roman" w:cs="Times New Roman"/>
          <w:sz w:val="24"/>
          <w:szCs w:val="24"/>
          <w:u w:val="single"/>
        </w:rPr>
        <w:t>Evaluation Committee</w:t>
      </w:r>
      <w:r w:rsidRPr="00447BB7">
        <w:rPr>
          <w:rFonts w:ascii="Times New Roman" w:hAnsi="Times New Roman" w:cs="Times New Roman"/>
          <w:sz w:val="24"/>
          <w:szCs w:val="24"/>
        </w:rPr>
        <w:t xml:space="preserve">: An evaluation committee established by the </w:t>
      </w:r>
      <w:r w:rsidR="00102D21">
        <w:rPr>
          <w:rFonts w:ascii="Times New Roman" w:hAnsi="Times New Roman" w:cs="Times New Roman"/>
          <w:sz w:val="24"/>
          <w:highlight w:val="yellow"/>
        </w:rPr>
        <w:t>c</w:t>
      </w:r>
      <w:r w:rsidR="00AE2129" w:rsidRPr="00B203D7">
        <w:rPr>
          <w:rFonts w:ascii="Times New Roman" w:hAnsi="Times New Roman" w:cs="Times New Roman"/>
          <w:sz w:val="24"/>
          <w:highlight w:val="yellow"/>
        </w:rPr>
        <w:t>ity/</w:t>
      </w:r>
      <w:r w:rsidR="00102D21">
        <w:rPr>
          <w:rFonts w:ascii="Times New Roman" w:hAnsi="Times New Roman" w:cs="Times New Roman"/>
          <w:sz w:val="24"/>
          <w:highlight w:val="yellow"/>
        </w:rPr>
        <w:t>d</w:t>
      </w:r>
      <w:r w:rsidR="00AE2129" w:rsidRPr="00B203D7">
        <w:rPr>
          <w:rFonts w:ascii="Times New Roman" w:hAnsi="Times New Roman" w:cs="Times New Roman"/>
          <w:sz w:val="24"/>
          <w:highlight w:val="yellow"/>
        </w:rPr>
        <w:t>istrict</w:t>
      </w:r>
      <w:r w:rsidRPr="00447BB7">
        <w:rPr>
          <w:rFonts w:ascii="Times New Roman" w:hAnsi="Times New Roman" w:cs="Times New Roman"/>
          <w:sz w:val="24"/>
          <w:szCs w:val="24"/>
        </w:rPr>
        <w:t xml:space="preserve"> will review the Submission of Qualifications (SOQ) in accordance with the Evaluation Criteria set within this RFQ. The </w:t>
      </w:r>
      <w:r w:rsidR="00447BB7" w:rsidRPr="00447BB7">
        <w:rPr>
          <w:rFonts w:ascii="Times New Roman" w:hAnsi="Times New Roman" w:cs="Times New Roman"/>
          <w:sz w:val="24"/>
          <w:szCs w:val="24"/>
        </w:rPr>
        <w:t>c</w:t>
      </w:r>
      <w:r w:rsidRPr="00447BB7">
        <w:rPr>
          <w:rFonts w:ascii="Times New Roman" w:hAnsi="Times New Roman" w:cs="Times New Roman"/>
          <w:sz w:val="24"/>
          <w:szCs w:val="24"/>
        </w:rPr>
        <w:t xml:space="preserve">ommittee may ask the </w:t>
      </w:r>
      <w:r w:rsidR="00447BB7" w:rsidRPr="00447BB7">
        <w:rPr>
          <w:rFonts w:ascii="Times New Roman" w:hAnsi="Times New Roman" w:cs="Times New Roman"/>
          <w:sz w:val="24"/>
          <w:szCs w:val="24"/>
        </w:rPr>
        <w:t>r</w:t>
      </w:r>
      <w:r w:rsidRPr="00447BB7">
        <w:rPr>
          <w:rFonts w:ascii="Times New Roman" w:hAnsi="Times New Roman" w:cs="Times New Roman"/>
          <w:sz w:val="24"/>
          <w:szCs w:val="24"/>
        </w:rPr>
        <w:t xml:space="preserve">espondent to supplement their SOQ with additional information. The </w:t>
      </w:r>
      <w:r w:rsidR="00447BB7" w:rsidRPr="00447BB7">
        <w:rPr>
          <w:rFonts w:ascii="Times New Roman" w:hAnsi="Times New Roman" w:cs="Times New Roman"/>
          <w:sz w:val="24"/>
          <w:szCs w:val="24"/>
        </w:rPr>
        <w:t>c</w:t>
      </w:r>
      <w:r w:rsidRPr="00447BB7">
        <w:rPr>
          <w:rFonts w:ascii="Times New Roman" w:hAnsi="Times New Roman" w:cs="Times New Roman"/>
          <w:sz w:val="24"/>
          <w:szCs w:val="24"/>
        </w:rPr>
        <w:t xml:space="preserve">ommittee will consist of approximately </w:t>
      </w:r>
      <w:r w:rsidRPr="001A30B4">
        <w:rPr>
          <w:rFonts w:ascii="Times New Roman" w:hAnsi="Times New Roman" w:cs="Times New Roman"/>
          <w:sz w:val="24"/>
          <w:szCs w:val="24"/>
        </w:rPr>
        <w:t>X</w:t>
      </w:r>
      <w:r w:rsidRPr="00447BB7">
        <w:rPr>
          <w:rFonts w:ascii="Times New Roman" w:hAnsi="Times New Roman" w:cs="Times New Roman"/>
          <w:sz w:val="24"/>
          <w:szCs w:val="24"/>
        </w:rPr>
        <w:t xml:space="preserve"> members from within and/or outside the </w:t>
      </w:r>
      <w:r w:rsidR="00102D21">
        <w:rPr>
          <w:rFonts w:ascii="Times New Roman" w:hAnsi="Times New Roman" w:cs="Times New Roman"/>
          <w:sz w:val="24"/>
          <w:highlight w:val="yellow"/>
        </w:rPr>
        <w:t>c</w:t>
      </w:r>
      <w:r w:rsidR="00AE2129" w:rsidRPr="004925FE">
        <w:rPr>
          <w:rFonts w:ascii="Times New Roman" w:hAnsi="Times New Roman" w:cs="Times New Roman"/>
          <w:sz w:val="24"/>
          <w:highlight w:val="yellow"/>
        </w:rPr>
        <w:t>ity/</w:t>
      </w:r>
      <w:r w:rsidR="00102D21">
        <w:rPr>
          <w:rFonts w:ascii="Times New Roman" w:hAnsi="Times New Roman" w:cs="Times New Roman"/>
          <w:sz w:val="24"/>
          <w:highlight w:val="yellow"/>
        </w:rPr>
        <w:t>d</w:t>
      </w:r>
      <w:r w:rsidR="00AE2129" w:rsidRPr="004925FE">
        <w:rPr>
          <w:rFonts w:ascii="Times New Roman" w:hAnsi="Times New Roman" w:cs="Times New Roman"/>
          <w:sz w:val="24"/>
          <w:highlight w:val="yellow"/>
        </w:rPr>
        <w:t>istrict</w:t>
      </w:r>
      <w:r w:rsidRPr="00B203D7">
        <w:rPr>
          <w:rFonts w:ascii="Times New Roman" w:hAnsi="Times New Roman" w:cs="Times New Roman"/>
          <w:sz w:val="24"/>
          <w:szCs w:val="24"/>
        </w:rPr>
        <w:t>.</w:t>
      </w:r>
    </w:p>
    <w:p w14:paraId="701CC017" w14:textId="43C8F105" w:rsidR="008B22C1" w:rsidRDefault="00DF5DEA" w:rsidP="008B22C1">
      <w:pPr>
        <w:rPr>
          <w:rFonts w:ascii="Times New Roman" w:hAnsi="Times New Roman" w:cs="Times New Roman"/>
          <w:sz w:val="24"/>
          <w:szCs w:val="24"/>
        </w:rPr>
      </w:pPr>
      <w:r w:rsidRPr="007B16FD">
        <w:rPr>
          <w:rFonts w:ascii="Times New Roman" w:hAnsi="Times New Roman" w:cs="Times New Roman"/>
          <w:sz w:val="24"/>
          <w:szCs w:val="24"/>
          <w:u w:val="single"/>
        </w:rPr>
        <w:t>Interviews</w:t>
      </w:r>
      <w:r w:rsidR="00986319" w:rsidRPr="007B16FD">
        <w:rPr>
          <w:rFonts w:ascii="Times New Roman" w:hAnsi="Times New Roman" w:cs="Times New Roman"/>
          <w:sz w:val="24"/>
          <w:szCs w:val="24"/>
        </w:rPr>
        <w:t>:</w:t>
      </w:r>
      <w:r w:rsidR="007B16FD" w:rsidRPr="007B16FD">
        <w:rPr>
          <w:rFonts w:ascii="Times New Roman" w:hAnsi="Times New Roman" w:cs="Times New Roman"/>
          <w:sz w:val="24"/>
          <w:szCs w:val="24"/>
        </w:rPr>
        <w:t xml:space="preserve"> </w:t>
      </w:r>
      <w:r w:rsidR="007B16FD">
        <w:rPr>
          <w:rFonts w:ascii="Times New Roman" w:hAnsi="Times New Roman" w:cs="Times New Roman"/>
          <w:sz w:val="24"/>
          <w:szCs w:val="24"/>
        </w:rPr>
        <w:t xml:space="preserve">The </w:t>
      </w:r>
      <w:r w:rsidR="00102D21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7B16FD" w:rsidRPr="004925FE">
        <w:rPr>
          <w:rFonts w:ascii="Times New Roman" w:hAnsi="Times New Roman" w:cs="Times New Roman"/>
          <w:sz w:val="24"/>
          <w:szCs w:val="24"/>
          <w:highlight w:val="yellow"/>
        </w:rPr>
        <w:t>ity/</w:t>
      </w:r>
      <w:r w:rsidR="00102D21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7B16FD" w:rsidRPr="004925FE">
        <w:rPr>
          <w:rFonts w:ascii="Times New Roman" w:hAnsi="Times New Roman" w:cs="Times New Roman"/>
          <w:sz w:val="24"/>
          <w:szCs w:val="24"/>
          <w:highlight w:val="yellow"/>
        </w:rPr>
        <w:t>istrict</w:t>
      </w:r>
      <w:r w:rsidR="007B16FD">
        <w:rPr>
          <w:rFonts w:ascii="Times New Roman" w:hAnsi="Times New Roman" w:cs="Times New Roman"/>
          <w:sz w:val="24"/>
          <w:szCs w:val="24"/>
        </w:rPr>
        <w:t xml:space="preserve"> (</w:t>
      </w:r>
      <w:r w:rsidR="007B16FD" w:rsidRPr="007B16FD">
        <w:rPr>
          <w:rFonts w:ascii="Times New Roman" w:hAnsi="Times New Roman" w:cs="Times New Roman"/>
          <w:sz w:val="24"/>
          <w:szCs w:val="24"/>
          <w:highlight w:val="yellow"/>
        </w:rPr>
        <w:t>has/has not</w:t>
      </w:r>
      <w:r w:rsidR="007B16FD">
        <w:rPr>
          <w:rFonts w:ascii="Times New Roman" w:hAnsi="Times New Roman" w:cs="Times New Roman"/>
          <w:sz w:val="24"/>
          <w:szCs w:val="24"/>
        </w:rPr>
        <w:t xml:space="preserve">) chosen to conduct interviews as part of the selection process. </w:t>
      </w:r>
      <w:r w:rsidR="007B16FD" w:rsidRPr="007B16FD">
        <w:rPr>
          <w:rFonts w:ascii="Times New Roman" w:hAnsi="Times New Roman" w:cs="Times New Roman"/>
          <w:sz w:val="24"/>
          <w:szCs w:val="24"/>
          <w:highlight w:val="yellow"/>
        </w:rPr>
        <w:t xml:space="preserve">(If a </w:t>
      </w:r>
      <w:r w:rsidR="00102D21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7B16FD" w:rsidRPr="007B16FD">
        <w:rPr>
          <w:rFonts w:ascii="Times New Roman" w:hAnsi="Times New Roman" w:cs="Times New Roman"/>
          <w:sz w:val="24"/>
          <w:szCs w:val="24"/>
          <w:highlight w:val="yellow"/>
        </w:rPr>
        <w:t>ity/</w:t>
      </w:r>
      <w:r w:rsidR="00102D21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7B16FD" w:rsidRPr="007B16FD">
        <w:rPr>
          <w:rFonts w:ascii="Times New Roman" w:hAnsi="Times New Roman" w:cs="Times New Roman"/>
          <w:sz w:val="24"/>
          <w:szCs w:val="24"/>
          <w:highlight w:val="yellow"/>
        </w:rPr>
        <w:t xml:space="preserve">istrict would like to conduct interviews, they should explain how they would lay out </w:t>
      </w:r>
      <w:r w:rsidR="007B16FD">
        <w:rPr>
          <w:rFonts w:ascii="Times New Roman" w:hAnsi="Times New Roman" w:cs="Times New Roman"/>
          <w:sz w:val="24"/>
          <w:szCs w:val="24"/>
          <w:highlight w:val="yellow"/>
        </w:rPr>
        <w:t>the timing</w:t>
      </w:r>
      <w:r w:rsidR="007B16FD" w:rsidRPr="007B16FD">
        <w:rPr>
          <w:rFonts w:ascii="Times New Roman" w:hAnsi="Times New Roman" w:cs="Times New Roman"/>
          <w:sz w:val="24"/>
          <w:szCs w:val="24"/>
          <w:highlight w:val="yellow"/>
        </w:rPr>
        <w:t xml:space="preserve"> and scoring criteria for the interviews.)</w:t>
      </w:r>
    </w:p>
    <w:sectPr w:rsidR="008B2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D327" w14:textId="77777777" w:rsidR="00D6568D" w:rsidRDefault="00D6568D" w:rsidP="00447BB7">
      <w:pPr>
        <w:spacing w:after="0" w:line="240" w:lineRule="auto"/>
      </w:pPr>
      <w:r>
        <w:separator/>
      </w:r>
    </w:p>
  </w:endnote>
  <w:endnote w:type="continuationSeparator" w:id="0">
    <w:p w14:paraId="7D8849E6" w14:textId="77777777" w:rsidR="00D6568D" w:rsidRDefault="00D6568D" w:rsidP="00447BB7">
      <w:pPr>
        <w:spacing w:after="0" w:line="240" w:lineRule="auto"/>
      </w:pPr>
      <w:r>
        <w:continuationSeparator/>
      </w:r>
    </w:p>
  </w:endnote>
  <w:endnote w:type="continuationNotice" w:id="1">
    <w:p w14:paraId="2A21056F" w14:textId="77777777" w:rsidR="00D6568D" w:rsidRDefault="00D65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3BE" w14:textId="77777777" w:rsidR="006D38A9" w:rsidRDefault="006D3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4353" w14:textId="48D5472B" w:rsidR="00447BB7" w:rsidRPr="00135C26" w:rsidRDefault="007E624F">
    <w:pPr>
      <w:pStyle w:val="Footer"/>
      <w:rPr>
        <w:sz w:val="20"/>
        <w:szCs w:val="20"/>
      </w:rPr>
    </w:pPr>
    <w:r w:rsidRPr="00135C26">
      <w:rPr>
        <w:rFonts w:ascii="Times New Roman" w:hAnsi="Times New Roman" w:cs="Times New Roman"/>
        <w:sz w:val="20"/>
        <w:szCs w:val="20"/>
      </w:rPr>
      <w:t xml:space="preserve">Last Revised </w:t>
    </w:r>
    <w:r w:rsidR="00411664">
      <w:rPr>
        <w:rFonts w:ascii="Times New Roman" w:hAnsi="Times New Roman" w:cs="Times New Roman"/>
        <w:sz w:val="20"/>
        <w:szCs w:val="20"/>
      </w:rPr>
      <w:t>Feb</w:t>
    </w:r>
    <w:r w:rsidR="006D38A9">
      <w:rPr>
        <w:rFonts w:ascii="Times New Roman" w:hAnsi="Times New Roman" w:cs="Times New Roman"/>
        <w:sz w:val="20"/>
        <w:szCs w:val="20"/>
      </w:rPr>
      <w:t>.</w:t>
    </w:r>
    <w:r w:rsidR="00411664">
      <w:rPr>
        <w:rFonts w:ascii="Times New Roman" w:hAnsi="Times New Roman" w:cs="Times New Roman"/>
        <w:sz w:val="20"/>
        <w:szCs w:val="20"/>
      </w:rPr>
      <w:t xml:space="preserve"> 20, </w:t>
    </w:r>
    <w:proofErr w:type="gramStart"/>
    <w:r w:rsidR="00411664">
      <w:rPr>
        <w:rFonts w:ascii="Times New Roman" w:hAnsi="Times New Roman" w:cs="Times New Roman"/>
        <w:sz w:val="20"/>
        <w:szCs w:val="20"/>
      </w:rPr>
      <w:t>2024</w:t>
    </w:r>
    <w:proofErr w:type="gramEnd"/>
    <w:r w:rsidR="00AE0915">
      <w:rPr>
        <w:rFonts w:ascii="Times New Roman" w:hAnsi="Times New Roman" w:cs="Times New Roman"/>
        <w:sz w:val="20"/>
        <w:szCs w:val="20"/>
      </w:rPr>
      <w:tab/>
    </w:r>
    <w:r w:rsidR="00AE0915">
      <w:rPr>
        <w:rFonts w:ascii="Times New Roman" w:hAnsi="Times New Roman" w:cs="Times New Roman"/>
        <w:sz w:val="20"/>
        <w:szCs w:val="20"/>
      </w:rPr>
      <w:tab/>
      <w:t xml:space="preserve">Page </w:t>
    </w:r>
    <w:r w:rsidR="00AE0915">
      <w:rPr>
        <w:rFonts w:ascii="Times New Roman" w:hAnsi="Times New Roman" w:cs="Times New Roman"/>
        <w:sz w:val="20"/>
        <w:szCs w:val="20"/>
      </w:rPr>
      <w:fldChar w:fldCharType="begin"/>
    </w:r>
    <w:r w:rsidR="00AE091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AE0915">
      <w:rPr>
        <w:rFonts w:ascii="Times New Roman" w:hAnsi="Times New Roman" w:cs="Times New Roman"/>
        <w:sz w:val="20"/>
        <w:szCs w:val="20"/>
      </w:rPr>
      <w:fldChar w:fldCharType="separate"/>
    </w:r>
    <w:r w:rsidR="00F06894">
      <w:rPr>
        <w:rFonts w:ascii="Times New Roman" w:hAnsi="Times New Roman" w:cs="Times New Roman"/>
        <w:noProof/>
        <w:sz w:val="20"/>
        <w:szCs w:val="20"/>
      </w:rPr>
      <w:t>1</w:t>
    </w:r>
    <w:r w:rsidR="00AE0915">
      <w:rPr>
        <w:rFonts w:ascii="Times New Roman" w:hAnsi="Times New Roman" w:cs="Times New Roman"/>
        <w:sz w:val="20"/>
        <w:szCs w:val="20"/>
      </w:rPr>
      <w:fldChar w:fldCharType="end"/>
    </w:r>
    <w:r w:rsidR="00AE0915">
      <w:rPr>
        <w:rFonts w:ascii="Times New Roman" w:hAnsi="Times New Roman" w:cs="Times New Roman"/>
        <w:sz w:val="20"/>
        <w:szCs w:val="20"/>
      </w:rPr>
      <w:t xml:space="preserve"> of </w:t>
    </w:r>
    <w:r w:rsidR="00AE0915">
      <w:rPr>
        <w:rFonts w:ascii="Times New Roman" w:hAnsi="Times New Roman" w:cs="Times New Roman"/>
        <w:sz w:val="20"/>
        <w:szCs w:val="20"/>
      </w:rPr>
      <w:fldChar w:fldCharType="begin"/>
    </w:r>
    <w:r w:rsidR="00AE0915">
      <w:rPr>
        <w:rFonts w:ascii="Times New Roman" w:hAnsi="Times New Roman" w:cs="Times New Roman"/>
        <w:sz w:val="20"/>
        <w:szCs w:val="20"/>
      </w:rPr>
      <w:instrText xml:space="preserve"> SECTIONPAGES   \* MERGEFORMAT </w:instrText>
    </w:r>
    <w:r w:rsidR="00AE0915">
      <w:rPr>
        <w:rFonts w:ascii="Times New Roman" w:hAnsi="Times New Roman" w:cs="Times New Roman"/>
        <w:sz w:val="20"/>
        <w:szCs w:val="20"/>
      </w:rPr>
      <w:fldChar w:fldCharType="separate"/>
    </w:r>
    <w:r w:rsidR="006D38A9">
      <w:rPr>
        <w:rFonts w:ascii="Times New Roman" w:hAnsi="Times New Roman" w:cs="Times New Roman"/>
        <w:noProof/>
        <w:sz w:val="20"/>
        <w:szCs w:val="20"/>
      </w:rPr>
      <w:t>2</w:t>
    </w:r>
    <w:r w:rsidR="00AE091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685D" w14:textId="77777777" w:rsidR="006D38A9" w:rsidRDefault="006D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A4F6" w14:textId="77777777" w:rsidR="00D6568D" w:rsidRDefault="00D6568D" w:rsidP="00447BB7">
      <w:pPr>
        <w:spacing w:after="0" w:line="240" w:lineRule="auto"/>
      </w:pPr>
      <w:r>
        <w:separator/>
      </w:r>
    </w:p>
  </w:footnote>
  <w:footnote w:type="continuationSeparator" w:id="0">
    <w:p w14:paraId="2F7BA073" w14:textId="77777777" w:rsidR="00D6568D" w:rsidRDefault="00D6568D" w:rsidP="00447BB7">
      <w:pPr>
        <w:spacing w:after="0" w:line="240" w:lineRule="auto"/>
      </w:pPr>
      <w:r>
        <w:continuationSeparator/>
      </w:r>
    </w:p>
  </w:footnote>
  <w:footnote w:type="continuationNotice" w:id="1">
    <w:p w14:paraId="55952BC8" w14:textId="77777777" w:rsidR="00D6568D" w:rsidRDefault="00D65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FB5E" w14:textId="77777777" w:rsidR="006D38A9" w:rsidRDefault="006D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F57D" w14:textId="6699EFE2" w:rsidR="00135C26" w:rsidRPr="00CD402F" w:rsidRDefault="00135C26" w:rsidP="00135C2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D402F">
      <w:rPr>
        <w:rFonts w:ascii="Times New Roman" w:hAnsi="Times New Roman" w:cs="Times New Roman"/>
        <w:sz w:val="24"/>
        <w:szCs w:val="24"/>
      </w:rPr>
      <w:t xml:space="preserve">REQUEST FOR </w:t>
    </w:r>
    <w:r>
      <w:rPr>
        <w:rFonts w:ascii="Times New Roman" w:hAnsi="Times New Roman" w:cs="Times New Roman"/>
        <w:sz w:val="24"/>
      </w:rPr>
      <w:t>QUALIFICATIONS (RFQ)</w:t>
    </w:r>
  </w:p>
  <w:p w14:paraId="520F7D86" w14:textId="70F08238" w:rsidR="00135C26" w:rsidRPr="00135C26" w:rsidRDefault="00135C26" w:rsidP="00135C2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35C26">
      <w:rPr>
        <w:rFonts w:ascii="Times New Roman" w:hAnsi="Times New Roman" w:cs="Times New Roman"/>
        <w:sz w:val="24"/>
        <w:szCs w:val="24"/>
      </w:rPr>
      <w:t>PROFESSIONAL ENGINEERING SERVICES</w:t>
    </w:r>
  </w:p>
  <w:p w14:paraId="56654DE8" w14:textId="77777777" w:rsidR="00135C26" w:rsidRDefault="00135C26" w:rsidP="00CE5094">
    <w:pPr>
      <w:pStyle w:val="Header"/>
    </w:pPr>
  </w:p>
  <w:p w14:paraId="628F6D75" w14:textId="77777777" w:rsidR="00B43997" w:rsidRDefault="00B43997" w:rsidP="00CE5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043C" w14:textId="77777777" w:rsidR="006D38A9" w:rsidRDefault="006D3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C1"/>
    <w:rsid w:val="00002035"/>
    <w:rsid w:val="0000365E"/>
    <w:rsid w:val="000052C1"/>
    <w:rsid w:val="00010AD4"/>
    <w:rsid w:val="00011485"/>
    <w:rsid w:val="000121A9"/>
    <w:rsid w:val="00016645"/>
    <w:rsid w:val="00025FF5"/>
    <w:rsid w:val="00035E5B"/>
    <w:rsid w:val="0003684A"/>
    <w:rsid w:val="00041A59"/>
    <w:rsid w:val="00044342"/>
    <w:rsid w:val="00045251"/>
    <w:rsid w:val="00046076"/>
    <w:rsid w:val="0004616D"/>
    <w:rsid w:val="0004625F"/>
    <w:rsid w:val="00055FEF"/>
    <w:rsid w:val="00057C44"/>
    <w:rsid w:val="0006377C"/>
    <w:rsid w:val="00073A6F"/>
    <w:rsid w:val="0008542D"/>
    <w:rsid w:val="00086016"/>
    <w:rsid w:val="00086143"/>
    <w:rsid w:val="000900A4"/>
    <w:rsid w:val="000908A2"/>
    <w:rsid w:val="00090EA3"/>
    <w:rsid w:val="000935CD"/>
    <w:rsid w:val="00095C10"/>
    <w:rsid w:val="000A6405"/>
    <w:rsid w:val="000B3AF1"/>
    <w:rsid w:val="000B464A"/>
    <w:rsid w:val="000B7DB7"/>
    <w:rsid w:val="000C4E8B"/>
    <w:rsid w:val="000C4F8F"/>
    <w:rsid w:val="000C5A0D"/>
    <w:rsid w:val="000C6F08"/>
    <w:rsid w:val="000D5ED2"/>
    <w:rsid w:val="000E4BDB"/>
    <w:rsid w:val="000E6CEB"/>
    <w:rsid w:val="000F3B74"/>
    <w:rsid w:val="000F4C76"/>
    <w:rsid w:val="000F719D"/>
    <w:rsid w:val="0010015D"/>
    <w:rsid w:val="00102D21"/>
    <w:rsid w:val="00106691"/>
    <w:rsid w:val="0011161B"/>
    <w:rsid w:val="00113AA5"/>
    <w:rsid w:val="00117E71"/>
    <w:rsid w:val="001203BC"/>
    <w:rsid w:val="00126DF7"/>
    <w:rsid w:val="00135C26"/>
    <w:rsid w:val="00140E10"/>
    <w:rsid w:val="001442F1"/>
    <w:rsid w:val="00151818"/>
    <w:rsid w:val="001563A2"/>
    <w:rsid w:val="00164B1F"/>
    <w:rsid w:val="001653D6"/>
    <w:rsid w:val="0017174F"/>
    <w:rsid w:val="00176104"/>
    <w:rsid w:val="0017677C"/>
    <w:rsid w:val="00176F51"/>
    <w:rsid w:val="00182A74"/>
    <w:rsid w:val="00182AEF"/>
    <w:rsid w:val="00192770"/>
    <w:rsid w:val="00194C10"/>
    <w:rsid w:val="00195558"/>
    <w:rsid w:val="001A176D"/>
    <w:rsid w:val="001A227B"/>
    <w:rsid w:val="001A30B4"/>
    <w:rsid w:val="001A48EE"/>
    <w:rsid w:val="001A71FC"/>
    <w:rsid w:val="001B0A11"/>
    <w:rsid w:val="001B2B56"/>
    <w:rsid w:val="001B4F88"/>
    <w:rsid w:val="001C05E4"/>
    <w:rsid w:val="001C62AF"/>
    <w:rsid w:val="001D274C"/>
    <w:rsid w:val="001E0051"/>
    <w:rsid w:val="001E0137"/>
    <w:rsid w:val="001E1309"/>
    <w:rsid w:val="001E2F77"/>
    <w:rsid w:val="001E62C4"/>
    <w:rsid w:val="001F24C4"/>
    <w:rsid w:val="001F2CEE"/>
    <w:rsid w:val="001F4F73"/>
    <w:rsid w:val="001F6D53"/>
    <w:rsid w:val="0020681D"/>
    <w:rsid w:val="0021368A"/>
    <w:rsid w:val="002139CD"/>
    <w:rsid w:val="00217B19"/>
    <w:rsid w:val="00230EF4"/>
    <w:rsid w:val="00235915"/>
    <w:rsid w:val="00240CCA"/>
    <w:rsid w:val="00241A75"/>
    <w:rsid w:val="002450D6"/>
    <w:rsid w:val="00250732"/>
    <w:rsid w:val="00250C73"/>
    <w:rsid w:val="00254A23"/>
    <w:rsid w:val="00256801"/>
    <w:rsid w:val="00256B2E"/>
    <w:rsid w:val="002609AF"/>
    <w:rsid w:val="0026116C"/>
    <w:rsid w:val="00265524"/>
    <w:rsid w:val="00265E75"/>
    <w:rsid w:val="00266AE7"/>
    <w:rsid w:val="00267247"/>
    <w:rsid w:val="00271CF0"/>
    <w:rsid w:val="002861CB"/>
    <w:rsid w:val="002B292F"/>
    <w:rsid w:val="002B2E9A"/>
    <w:rsid w:val="002B30B5"/>
    <w:rsid w:val="002C361A"/>
    <w:rsid w:val="002D0570"/>
    <w:rsid w:val="002D3022"/>
    <w:rsid w:val="002D4D44"/>
    <w:rsid w:val="002E4645"/>
    <w:rsid w:val="002E4E8C"/>
    <w:rsid w:val="002E62D1"/>
    <w:rsid w:val="002F2DE9"/>
    <w:rsid w:val="002F7B26"/>
    <w:rsid w:val="00300F8F"/>
    <w:rsid w:val="00304421"/>
    <w:rsid w:val="00311701"/>
    <w:rsid w:val="0031597E"/>
    <w:rsid w:val="00316566"/>
    <w:rsid w:val="00320FE7"/>
    <w:rsid w:val="00324E77"/>
    <w:rsid w:val="003266C5"/>
    <w:rsid w:val="003315B5"/>
    <w:rsid w:val="00332D2E"/>
    <w:rsid w:val="0033783D"/>
    <w:rsid w:val="0034483B"/>
    <w:rsid w:val="003455DB"/>
    <w:rsid w:val="00347505"/>
    <w:rsid w:val="00354F3B"/>
    <w:rsid w:val="0036265B"/>
    <w:rsid w:val="0036328F"/>
    <w:rsid w:val="00364C54"/>
    <w:rsid w:val="003724F7"/>
    <w:rsid w:val="00376397"/>
    <w:rsid w:val="00381B03"/>
    <w:rsid w:val="003846FE"/>
    <w:rsid w:val="0039747A"/>
    <w:rsid w:val="00397967"/>
    <w:rsid w:val="003A05F3"/>
    <w:rsid w:val="003A3088"/>
    <w:rsid w:val="003C21AE"/>
    <w:rsid w:val="003C29A9"/>
    <w:rsid w:val="003C6A91"/>
    <w:rsid w:val="003D597C"/>
    <w:rsid w:val="003D68F1"/>
    <w:rsid w:val="003E11C0"/>
    <w:rsid w:val="003E7D4A"/>
    <w:rsid w:val="003F4A18"/>
    <w:rsid w:val="003F78EF"/>
    <w:rsid w:val="00405593"/>
    <w:rsid w:val="004065BB"/>
    <w:rsid w:val="00411664"/>
    <w:rsid w:val="004125CD"/>
    <w:rsid w:val="0041262C"/>
    <w:rsid w:val="00416027"/>
    <w:rsid w:val="00417ADE"/>
    <w:rsid w:val="0042333A"/>
    <w:rsid w:val="00424788"/>
    <w:rsid w:val="00433EC8"/>
    <w:rsid w:val="00434C54"/>
    <w:rsid w:val="004429AB"/>
    <w:rsid w:val="00444604"/>
    <w:rsid w:val="004466E3"/>
    <w:rsid w:val="00447BB7"/>
    <w:rsid w:val="00447C7C"/>
    <w:rsid w:val="0046459D"/>
    <w:rsid w:val="00470874"/>
    <w:rsid w:val="004721E2"/>
    <w:rsid w:val="00474F4C"/>
    <w:rsid w:val="00480C79"/>
    <w:rsid w:val="0048270F"/>
    <w:rsid w:val="004835B5"/>
    <w:rsid w:val="00483BC6"/>
    <w:rsid w:val="004849E9"/>
    <w:rsid w:val="004925FE"/>
    <w:rsid w:val="004A0190"/>
    <w:rsid w:val="004A0C91"/>
    <w:rsid w:val="004A4662"/>
    <w:rsid w:val="004B3790"/>
    <w:rsid w:val="004B3E33"/>
    <w:rsid w:val="004B5AE3"/>
    <w:rsid w:val="004B6B75"/>
    <w:rsid w:val="004C1C10"/>
    <w:rsid w:val="004C45A3"/>
    <w:rsid w:val="004C72B6"/>
    <w:rsid w:val="004D1835"/>
    <w:rsid w:val="004D4A3D"/>
    <w:rsid w:val="004D4C4C"/>
    <w:rsid w:val="004D7941"/>
    <w:rsid w:val="004D7E6E"/>
    <w:rsid w:val="004E38D8"/>
    <w:rsid w:val="004E3A91"/>
    <w:rsid w:val="004E5415"/>
    <w:rsid w:val="004F3E62"/>
    <w:rsid w:val="00505127"/>
    <w:rsid w:val="00505AFC"/>
    <w:rsid w:val="00516690"/>
    <w:rsid w:val="005279C9"/>
    <w:rsid w:val="0053405A"/>
    <w:rsid w:val="0054278C"/>
    <w:rsid w:val="005524A4"/>
    <w:rsid w:val="00554C07"/>
    <w:rsid w:val="00563544"/>
    <w:rsid w:val="00567041"/>
    <w:rsid w:val="00570D0A"/>
    <w:rsid w:val="005729E2"/>
    <w:rsid w:val="00583CBD"/>
    <w:rsid w:val="005854F2"/>
    <w:rsid w:val="005A7D54"/>
    <w:rsid w:val="005B01F4"/>
    <w:rsid w:val="005B1B64"/>
    <w:rsid w:val="005C7117"/>
    <w:rsid w:val="005C75E9"/>
    <w:rsid w:val="005D1ECE"/>
    <w:rsid w:val="005D21C3"/>
    <w:rsid w:val="005D7E96"/>
    <w:rsid w:val="005E25D0"/>
    <w:rsid w:val="005E4564"/>
    <w:rsid w:val="005E5CF6"/>
    <w:rsid w:val="005F31CE"/>
    <w:rsid w:val="00603B02"/>
    <w:rsid w:val="00603B1C"/>
    <w:rsid w:val="00607D8A"/>
    <w:rsid w:val="00612B5C"/>
    <w:rsid w:val="00626A1E"/>
    <w:rsid w:val="00634FF3"/>
    <w:rsid w:val="006367A4"/>
    <w:rsid w:val="006400EB"/>
    <w:rsid w:val="006426A3"/>
    <w:rsid w:val="00643491"/>
    <w:rsid w:val="00647CCF"/>
    <w:rsid w:val="00650A40"/>
    <w:rsid w:val="00651810"/>
    <w:rsid w:val="00651FAA"/>
    <w:rsid w:val="006735C0"/>
    <w:rsid w:val="006751F3"/>
    <w:rsid w:val="006844E4"/>
    <w:rsid w:val="0069278F"/>
    <w:rsid w:val="00692A2C"/>
    <w:rsid w:val="00693A0C"/>
    <w:rsid w:val="006A074F"/>
    <w:rsid w:val="006A5BC3"/>
    <w:rsid w:val="006B1A52"/>
    <w:rsid w:val="006D38A9"/>
    <w:rsid w:val="006D4EB7"/>
    <w:rsid w:val="006D56B2"/>
    <w:rsid w:val="006E5246"/>
    <w:rsid w:val="006F3FD9"/>
    <w:rsid w:val="006F5D21"/>
    <w:rsid w:val="006F72C0"/>
    <w:rsid w:val="00702F0E"/>
    <w:rsid w:val="00716A31"/>
    <w:rsid w:val="00720560"/>
    <w:rsid w:val="00730A84"/>
    <w:rsid w:val="00731A57"/>
    <w:rsid w:val="007343AC"/>
    <w:rsid w:val="00734460"/>
    <w:rsid w:val="00734907"/>
    <w:rsid w:val="0073567F"/>
    <w:rsid w:val="0074443F"/>
    <w:rsid w:val="00746086"/>
    <w:rsid w:val="00747057"/>
    <w:rsid w:val="0075478F"/>
    <w:rsid w:val="007604C4"/>
    <w:rsid w:val="00762133"/>
    <w:rsid w:val="00762DB8"/>
    <w:rsid w:val="0077543D"/>
    <w:rsid w:val="007775D2"/>
    <w:rsid w:val="00790432"/>
    <w:rsid w:val="0079386B"/>
    <w:rsid w:val="007A3DC5"/>
    <w:rsid w:val="007A44D5"/>
    <w:rsid w:val="007A4F0C"/>
    <w:rsid w:val="007A647F"/>
    <w:rsid w:val="007A799B"/>
    <w:rsid w:val="007B16FD"/>
    <w:rsid w:val="007B2A9E"/>
    <w:rsid w:val="007B3153"/>
    <w:rsid w:val="007B7E18"/>
    <w:rsid w:val="007D4680"/>
    <w:rsid w:val="007E58C0"/>
    <w:rsid w:val="007E5A51"/>
    <w:rsid w:val="007E624F"/>
    <w:rsid w:val="007E6E06"/>
    <w:rsid w:val="007F4C87"/>
    <w:rsid w:val="007F7144"/>
    <w:rsid w:val="0080389A"/>
    <w:rsid w:val="008121F0"/>
    <w:rsid w:val="00816C95"/>
    <w:rsid w:val="00817477"/>
    <w:rsid w:val="00821F98"/>
    <w:rsid w:val="00830E1D"/>
    <w:rsid w:val="0083160D"/>
    <w:rsid w:val="00831707"/>
    <w:rsid w:val="00832F92"/>
    <w:rsid w:val="00833B9F"/>
    <w:rsid w:val="008368F3"/>
    <w:rsid w:val="00840814"/>
    <w:rsid w:val="008417E4"/>
    <w:rsid w:val="00851423"/>
    <w:rsid w:val="008565A9"/>
    <w:rsid w:val="008600E0"/>
    <w:rsid w:val="00866A7D"/>
    <w:rsid w:val="008671F7"/>
    <w:rsid w:val="00872D33"/>
    <w:rsid w:val="008760A3"/>
    <w:rsid w:val="00882989"/>
    <w:rsid w:val="00882E1A"/>
    <w:rsid w:val="00886F99"/>
    <w:rsid w:val="00896818"/>
    <w:rsid w:val="008976A3"/>
    <w:rsid w:val="008A60C9"/>
    <w:rsid w:val="008A7018"/>
    <w:rsid w:val="008B01ED"/>
    <w:rsid w:val="008B22C1"/>
    <w:rsid w:val="008B2FF4"/>
    <w:rsid w:val="008B43E2"/>
    <w:rsid w:val="008C0618"/>
    <w:rsid w:val="008C4713"/>
    <w:rsid w:val="008D1089"/>
    <w:rsid w:val="008D6B1E"/>
    <w:rsid w:val="008E5AED"/>
    <w:rsid w:val="008F06B9"/>
    <w:rsid w:val="008F1E42"/>
    <w:rsid w:val="008F4133"/>
    <w:rsid w:val="008F4841"/>
    <w:rsid w:val="009063CD"/>
    <w:rsid w:val="00906434"/>
    <w:rsid w:val="00912EB2"/>
    <w:rsid w:val="00913364"/>
    <w:rsid w:val="00913745"/>
    <w:rsid w:val="009146BE"/>
    <w:rsid w:val="00914A7F"/>
    <w:rsid w:val="00914B2E"/>
    <w:rsid w:val="00914CF2"/>
    <w:rsid w:val="0092079C"/>
    <w:rsid w:val="009313C2"/>
    <w:rsid w:val="00936129"/>
    <w:rsid w:val="009414B6"/>
    <w:rsid w:val="009433DF"/>
    <w:rsid w:val="00962529"/>
    <w:rsid w:val="00963F06"/>
    <w:rsid w:val="00965CFC"/>
    <w:rsid w:val="0097254E"/>
    <w:rsid w:val="0097382E"/>
    <w:rsid w:val="0097462E"/>
    <w:rsid w:val="00984467"/>
    <w:rsid w:val="00986319"/>
    <w:rsid w:val="009927E1"/>
    <w:rsid w:val="009939ED"/>
    <w:rsid w:val="009A3468"/>
    <w:rsid w:val="009B1F92"/>
    <w:rsid w:val="009B5C4B"/>
    <w:rsid w:val="009B7837"/>
    <w:rsid w:val="009C7470"/>
    <w:rsid w:val="009D0348"/>
    <w:rsid w:val="009D37AF"/>
    <w:rsid w:val="009D403F"/>
    <w:rsid w:val="009D5A27"/>
    <w:rsid w:val="009E1BEA"/>
    <w:rsid w:val="009F4409"/>
    <w:rsid w:val="009F5334"/>
    <w:rsid w:val="009F79D9"/>
    <w:rsid w:val="00A04B15"/>
    <w:rsid w:val="00A079F0"/>
    <w:rsid w:val="00A1023C"/>
    <w:rsid w:val="00A1625C"/>
    <w:rsid w:val="00A17E1E"/>
    <w:rsid w:val="00A21952"/>
    <w:rsid w:val="00A43CD3"/>
    <w:rsid w:val="00A55134"/>
    <w:rsid w:val="00A57273"/>
    <w:rsid w:val="00A8124B"/>
    <w:rsid w:val="00A81E92"/>
    <w:rsid w:val="00A82C5E"/>
    <w:rsid w:val="00A85D6B"/>
    <w:rsid w:val="00A86ACA"/>
    <w:rsid w:val="00A86DF7"/>
    <w:rsid w:val="00A911BA"/>
    <w:rsid w:val="00A91D3A"/>
    <w:rsid w:val="00A973F4"/>
    <w:rsid w:val="00A9756F"/>
    <w:rsid w:val="00AB0E14"/>
    <w:rsid w:val="00AB341D"/>
    <w:rsid w:val="00AB63F9"/>
    <w:rsid w:val="00AC2AD6"/>
    <w:rsid w:val="00AC2E9C"/>
    <w:rsid w:val="00AC334F"/>
    <w:rsid w:val="00AD60CF"/>
    <w:rsid w:val="00AE0915"/>
    <w:rsid w:val="00AE2129"/>
    <w:rsid w:val="00AE37C3"/>
    <w:rsid w:val="00AE539B"/>
    <w:rsid w:val="00AF0CCF"/>
    <w:rsid w:val="00AF32C7"/>
    <w:rsid w:val="00B00940"/>
    <w:rsid w:val="00B04315"/>
    <w:rsid w:val="00B064EF"/>
    <w:rsid w:val="00B079F5"/>
    <w:rsid w:val="00B203D7"/>
    <w:rsid w:val="00B2206B"/>
    <w:rsid w:val="00B227FF"/>
    <w:rsid w:val="00B228CE"/>
    <w:rsid w:val="00B370F1"/>
    <w:rsid w:val="00B413BE"/>
    <w:rsid w:val="00B421CB"/>
    <w:rsid w:val="00B43997"/>
    <w:rsid w:val="00B46513"/>
    <w:rsid w:val="00B46C00"/>
    <w:rsid w:val="00B616C1"/>
    <w:rsid w:val="00B6297E"/>
    <w:rsid w:val="00B70A6A"/>
    <w:rsid w:val="00B72E64"/>
    <w:rsid w:val="00B74F9B"/>
    <w:rsid w:val="00B84CEA"/>
    <w:rsid w:val="00B8692B"/>
    <w:rsid w:val="00B8783D"/>
    <w:rsid w:val="00B94BC3"/>
    <w:rsid w:val="00B95BCA"/>
    <w:rsid w:val="00B9664F"/>
    <w:rsid w:val="00BA0235"/>
    <w:rsid w:val="00BA0D1C"/>
    <w:rsid w:val="00BA4793"/>
    <w:rsid w:val="00BA55FC"/>
    <w:rsid w:val="00BA7E3E"/>
    <w:rsid w:val="00BB137F"/>
    <w:rsid w:val="00BB28B2"/>
    <w:rsid w:val="00BB40DE"/>
    <w:rsid w:val="00BB4D9C"/>
    <w:rsid w:val="00BB61A5"/>
    <w:rsid w:val="00BC08AA"/>
    <w:rsid w:val="00BC76D8"/>
    <w:rsid w:val="00BC7F97"/>
    <w:rsid w:val="00BE061F"/>
    <w:rsid w:val="00BE0A18"/>
    <w:rsid w:val="00BE153A"/>
    <w:rsid w:val="00BF799E"/>
    <w:rsid w:val="00C03CDB"/>
    <w:rsid w:val="00C1048D"/>
    <w:rsid w:val="00C12188"/>
    <w:rsid w:val="00C1499E"/>
    <w:rsid w:val="00C15E26"/>
    <w:rsid w:val="00C176A0"/>
    <w:rsid w:val="00C21C36"/>
    <w:rsid w:val="00C42620"/>
    <w:rsid w:val="00C539FB"/>
    <w:rsid w:val="00C56B3B"/>
    <w:rsid w:val="00C6020B"/>
    <w:rsid w:val="00C610D8"/>
    <w:rsid w:val="00C70AF6"/>
    <w:rsid w:val="00C71F68"/>
    <w:rsid w:val="00C7279E"/>
    <w:rsid w:val="00C87387"/>
    <w:rsid w:val="00C90661"/>
    <w:rsid w:val="00C9579C"/>
    <w:rsid w:val="00CA07EC"/>
    <w:rsid w:val="00CA0AD1"/>
    <w:rsid w:val="00CA2567"/>
    <w:rsid w:val="00CA3907"/>
    <w:rsid w:val="00CB2B10"/>
    <w:rsid w:val="00CC5A4E"/>
    <w:rsid w:val="00CD402F"/>
    <w:rsid w:val="00CE2C5F"/>
    <w:rsid w:val="00CE4D07"/>
    <w:rsid w:val="00CE5094"/>
    <w:rsid w:val="00CE6E44"/>
    <w:rsid w:val="00CF511F"/>
    <w:rsid w:val="00D01F1B"/>
    <w:rsid w:val="00D02E98"/>
    <w:rsid w:val="00D0542E"/>
    <w:rsid w:val="00D13046"/>
    <w:rsid w:val="00D143D2"/>
    <w:rsid w:val="00D16CAD"/>
    <w:rsid w:val="00D203CB"/>
    <w:rsid w:val="00D2187A"/>
    <w:rsid w:val="00D256A9"/>
    <w:rsid w:val="00D27460"/>
    <w:rsid w:val="00D31118"/>
    <w:rsid w:val="00D32EC2"/>
    <w:rsid w:val="00D3435E"/>
    <w:rsid w:val="00D3760F"/>
    <w:rsid w:val="00D37745"/>
    <w:rsid w:val="00D41B91"/>
    <w:rsid w:val="00D5331A"/>
    <w:rsid w:val="00D54A03"/>
    <w:rsid w:val="00D55D31"/>
    <w:rsid w:val="00D638C8"/>
    <w:rsid w:val="00D6568D"/>
    <w:rsid w:val="00D66FFA"/>
    <w:rsid w:val="00D77622"/>
    <w:rsid w:val="00D77CDE"/>
    <w:rsid w:val="00D80A87"/>
    <w:rsid w:val="00D84EFB"/>
    <w:rsid w:val="00D95023"/>
    <w:rsid w:val="00D95D51"/>
    <w:rsid w:val="00DA064B"/>
    <w:rsid w:val="00DA4A6C"/>
    <w:rsid w:val="00DA5527"/>
    <w:rsid w:val="00DA6763"/>
    <w:rsid w:val="00DA6FF1"/>
    <w:rsid w:val="00DB67F8"/>
    <w:rsid w:val="00DC791B"/>
    <w:rsid w:val="00DD0C54"/>
    <w:rsid w:val="00DD4D08"/>
    <w:rsid w:val="00DD5733"/>
    <w:rsid w:val="00DE31CD"/>
    <w:rsid w:val="00DE4200"/>
    <w:rsid w:val="00DE63F9"/>
    <w:rsid w:val="00DF3138"/>
    <w:rsid w:val="00DF5DEA"/>
    <w:rsid w:val="00DF71E7"/>
    <w:rsid w:val="00E05973"/>
    <w:rsid w:val="00E3156D"/>
    <w:rsid w:val="00E34E8C"/>
    <w:rsid w:val="00E433D4"/>
    <w:rsid w:val="00E43EBE"/>
    <w:rsid w:val="00E462DE"/>
    <w:rsid w:val="00E61B33"/>
    <w:rsid w:val="00E64D1B"/>
    <w:rsid w:val="00E65A5A"/>
    <w:rsid w:val="00E703A0"/>
    <w:rsid w:val="00E71DEC"/>
    <w:rsid w:val="00E74080"/>
    <w:rsid w:val="00E86DD7"/>
    <w:rsid w:val="00E91CF5"/>
    <w:rsid w:val="00E92031"/>
    <w:rsid w:val="00E945C2"/>
    <w:rsid w:val="00E966F4"/>
    <w:rsid w:val="00EA1DB7"/>
    <w:rsid w:val="00EA29D4"/>
    <w:rsid w:val="00EA3218"/>
    <w:rsid w:val="00EA3F93"/>
    <w:rsid w:val="00EA44B0"/>
    <w:rsid w:val="00EB2FE7"/>
    <w:rsid w:val="00EC020D"/>
    <w:rsid w:val="00EC5867"/>
    <w:rsid w:val="00ED69F4"/>
    <w:rsid w:val="00F0018E"/>
    <w:rsid w:val="00F00475"/>
    <w:rsid w:val="00F06894"/>
    <w:rsid w:val="00F104F9"/>
    <w:rsid w:val="00F1472E"/>
    <w:rsid w:val="00F15177"/>
    <w:rsid w:val="00F21B5A"/>
    <w:rsid w:val="00F25AF3"/>
    <w:rsid w:val="00F27C16"/>
    <w:rsid w:val="00F27C4C"/>
    <w:rsid w:val="00F27FC2"/>
    <w:rsid w:val="00F340E3"/>
    <w:rsid w:val="00F424AC"/>
    <w:rsid w:val="00F51C9D"/>
    <w:rsid w:val="00F53F99"/>
    <w:rsid w:val="00F550AE"/>
    <w:rsid w:val="00F556C1"/>
    <w:rsid w:val="00F63A6E"/>
    <w:rsid w:val="00F86A8F"/>
    <w:rsid w:val="00F91131"/>
    <w:rsid w:val="00F97908"/>
    <w:rsid w:val="00FA202D"/>
    <w:rsid w:val="00FA5FF2"/>
    <w:rsid w:val="00FA68D3"/>
    <w:rsid w:val="00FB03A1"/>
    <w:rsid w:val="00FB543A"/>
    <w:rsid w:val="00FC57F2"/>
    <w:rsid w:val="00FC622B"/>
    <w:rsid w:val="00FC77DC"/>
    <w:rsid w:val="00FD1996"/>
    <w:rsid w:val="00FD3FEF"/>
    <w:rsid w:val="00FE1320"/>
    <w:rsid w:val="00FE18D3"/>
    <w:rsid w:val="00FE1BBD"/>
    <w:rsid w:val="00FE3E55"/>
    <w:rsid w:val="00FE68F3"/>
    <w:rsid w:val="00FE6ED9"/>
    <w:rsid w:val="00FF3B43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9C90"/>
  <w15:docId w15:val="{2CB8759B-7056-4168-9F10-E9959A3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EA"/>
    <w:rPr>
      <w:sz w:val="20"/>
      <w:szCs w:val="20"/>
    </w:rPr>
  </w:style>
  <w:style w:type="table" w:styleId="TableGrid">
    <w:name w:val="Table Grid"/>
    <w:basedOn w:val="TableNormal"/>
    <w:uiPriority w:val="59"/>
    <w:rsid w:val="00DF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DE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B7"/>
  </w:style>
  <w:style w:type="paragraph" w:styleId="Footer">
    <w:name w:val="footer"/>
    <w:basedOn w:val="Normal"/>
    <w:link w:val="FooterChar"/>
    <w:uiPriority w:val="99"/>
    <w:unhideWhenUsed/>
    <w:rsid w:val="0044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B7"/>
  </w:style>
  <w:style w:type="paragraph" w:styleId="Revision">
    <w:name w:val="Revision"/>
    <w:hidden/>
    <w:uiPriority w:val="99"/>
    <w:semiHidden/>
    <w:rsid w:val="00CD4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9202-7702-4EFD-9116-40598828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DNR</dc:creator>
  <cp:lastModifiedBy>Rice, Heidi</cp:lastModifiedBy>
  <cp:revision>4</cp:revision>
  <dcterms:created xsi:type="dcterms:W3CDTF">2024-02-07T16:56:00Z</dcterms:created>
  <dcterms:modified xsi:type="dcterms:W3CDTF">2024-07-18T16:49:00Z</dcterms:modified>
</cp:coreProperties>
</file>